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8D" w:rsidRPr="0008747E" w:rsidRDefault="0008747E">
      <w:pPr>
        <w:rPr>
          <w:lang w:val="en-US"/>
        </w:rPr>
      </w:pPr>
      <w:r w:rsidRPr="0008747E">
        <w:rPr>
          <w:lang w:val="en-US"/>
        </w:rPr>
        <w:t xml:space="preserve">O. </w:t>
      </w:r>
      <w:proofErr w:type="spellStart"/>
      <w:r w:rsidRPr="0008747E">
        <w:rPr>
          <w:lang w:val="en-US"/>
        </w:rPr>
        <w:t>Boutebba</w:t>
      </w:r>
      <w:proofErr w:type="spellEnd"/>
      <w:r w:rsidRPr="0008747E">
        <w:rPr>
          <w:lang w:val="en-US"/>
        </w:rPr>
        <w:t xml:space="preserve">, A. </w:t>
      </w:r>
      <w:proofErr w:type="spellStart"/>
      <w:r w:rsidRPr="0008747E">
        <w:rPr>
          <w:lang w:val="en-US"/>
        </w:rPr>
        <w:t>Laudani</w:t>
      </w:r>
      <w:proofErr w:type="spellEnd"/>
      <w:r w:rsidRPr="0008747E">
        <w:rPr>
          <w:lang w:val="en-US"/>
        </w:rPr>
        <w:t xml:space="preserve">, G. M. </w:t>
      </w:r>
      <w:proofErr w:type="spellStart"/>
      <w:r w:rsidRPr="0008747E">
        <w:rPr>
          <w:lang w:val="en-US"/>
        </w:rPr>
        <w:t>Lozito</w:t>
      </w:r>
      <w:proofErr w:type="spellEnd"/>
      <w:r w:rsidRPr="0008747E">
        <w:rPr>
          <w:lang w:val="en-US"/>
        </w:rPr>
        <w:t xml:space="preserve">, F. </w:t>
      </w:r>
      <w:proofErr w:type="spellStart"/>
      <w:r w:rsidRPr="0008747E">
        <w:rPr>
          <w:lang w:val="en-US"/>
        </w:rPr>
        <w:t>Corti</w:t>
      </w:r>
      <w:proofErr w:type="spellEnd"/>
      <w:r w:rsidRPr="0008747E">
        <w:rPr>
          <w:lang w:val="en-US"/>
        </w:rPr>
        <w:t xml:space="preserve">, A. </w:t>
      </w:r>
      <w:proofErr w:type="spellStart"/>
      <w:r w:rsidRPr="0008747E">
        <w:rPr>
          <w:lang w:val="en-US"/>
        </w:rPr>
        <w:t>Reatti</w:t>
      </w:r>
      <w:proofErr w:type="spellEnd"/>
      <w:r w:rsidRPr="0008747E">
        <w:rPr>
          <w:lang w:val="en-US"/>
        </w:rPr>
        <w:t xml:space="preserve"> and S. </w:t>
      </w:r>
      <w:proofErr w:type="spellStart"/>
      <w:r w:rsidRPr="0008747E">
        <w:rPr>
          <w:lang w:val="en-US"/>
        </w:rPr>
        <w:t>Semcheddine</w:t>
      </w:r>
      <w:proofErr w:type="spellEnd"/>
      <w:r w:rsidRPr="0008747E">
        <w:rPr>
          <w:lang w:val="en-US"/>
        </w:rPr>
        <w:t xml:space="preserve">, "A Neural Adaptive Assisted </w:t>
      </w:r>
      <w:proofErr w:type="spellStart"/>
      <w:r w:rsidRPr="0008747E">
        <w:rPr>
          <w:lang w:val="en-US"/>
        </w:rPr>
        <w:t>Backstepping</w:t>
      </w:r>
      <w:proofErr w:type="spellEnd"/>
      <w:r w:rsidRPr="0008747E">
        <w:rPr>
          <w:lang w:val="en-US"/>
        </w:rPr>
        <w:t xml:space="preserve"> Controller for MPPT in Photovoltaic Applications," 2020 IEEE International Conference on Environment and Electrical Engineering and 2020 IEEE Industrial and Commercial Power Systems Europe (EEEIC / I&amp;CPS Europe), Madrid, Spain, 2020, pp. 1-6, </w:t>
      </w:r>
      <w:proofErr w:type="spellStart"/>
      <w:r w:rsidRPr="0008747E">
        <w:rPr>
          <w:lang w:val="en-US"/>
        </w:rPr>
        <w:t>doi</w:t>
      </w:r>
      <w:proofErr w:type="spellEnd"/>
      <w:r w:rsidRPr="0008747E">
        <w:rPr>
          <w:lang w:val="en-US"/>
        </w:rPr>
        <w:t>: 10.1109/EEEIC/ICPSEurope49358.2020.9160518.</w:t>
      </w:r>
      <w:bookmarkStart w:id="0" w:name="_GoBack"/>
      <w:bookmarkEnd w:id="0"/>
    </w:p>
    <w:sectPr w:rsidR="0096058D" w:rsidRPr="00087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D1"/>
    <w:rsid w:val="0008747E"/>
    <w:rsid w:val="00253120"/>
    <w:rsid w:val="004477D1"/>
    <w:rsid w:val="004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53E3C-D14B-4331-9D60-46DFD220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SEMCHEDDINE Samia</dc:creator>
  <cp:keywords/>
  <dc:description/>
  <cp:lastModifiedBy>SEMCHEDDINE Samia</cp:lastModifiedBy>
  <cp:revision>3</cp:revision>
  <dcterms:created xsi:type="dcterms:W3CDTF">2020-09-02T21:52:00Z</dcterms:created>
  <dcterms:modified xsi:type="dcterms:W3CDTF">2020-09-02T21:52:00Z</dcterms:modified>
</cp:coreProperties>
</file>